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09F7" w:rsidRPr="00E545F9" w:rsidRDefault="00FE09F7" w:rsidP="00FE09F7">
      <w:pPr>
        <w:jc w:val="center"/>
        <w:rPr>
          <w:rFonts w:ascii="Arial" w:hAnsi="Arial" w:cs="Arial"/>
        </w:rPr>
      </w:pPr>
      <w:r w:rsidRPr="00E545F9">
        <w:rPr>
          <w:rFonts w:ascii="Arial" w:hAnsi="Arial" w:cs="Arial"/>
          <w:noProof/>
        </w:rPr>
        <w:drawing>
          <wp:anchor distT="0" distB="0" distL="114935" distR="114935" simplePos="0" relativeHeight="251662336" behindDoc="1" locked="0" layoutInCell="1" allowOverlap="1" wp14:anchorId="24244087" wp14:editId="1DCC4BE5">
            <wp:simplePos x="0" y="0"/>
            <wp:positionH relativeFrom="column">
              <wp:posOffset>6816725</wp:posOffset>
            </wp:positionH>
            <wp:positionV relativeFrom="paragraph">
              <wp:posOffset>112395</wp:posOffset>
            </wp:positionV>
            <wp:extent cx="566420" cy="924560"/>
            <wp:effectExtent l="19050" t="0" r="5080" b="0"/>
            <wp:wrapNone/>
            <wp:docPr id="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9245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545F9">
        <w:rPr>
          <w:rFonts w:ascii="Arial" w:hAnsi="Arial" w:cs="Arial"/>
          <w:noProof/>
        </w:rPr>
        <w:drawing>
          <wp:anchor distT="0" distB="0" distL="114300" distR="114300" simplePos="0" relativeHeight="251661312" behindDoc="1" locked="0" layoutInCell="1" allowOverlap="1" wp14:anchorId="0FFBDBAF" wp14:editId="4C2794ED">
            <wp:simplePos x="0" y="0"/>
            <wp:positionH relativeFrom="column">
              <wp:posOffset>228600</wp:posOffset>
            </wp:positionH>
            <wp:positionV relativeFrom="paragraph">
              <wp:posOffset>156845</wp:posOffset>
            </wp:positionV>
            <wp:extent cx="1703070" cy="882015"/>
            <wp:effectExtent l="19050" t="0" r="0" b="0"/>
            <wp:wrapTight wrapText="bothSides">
              <wp:wrapPolygon edited="0">
                <wp:start x="-242" y="0"/>
                <wp:lineTo x="-242" y="20994"/>
                <wp:lineTo x="21503" y="20994"/>
                <wp:lineTo x="21503" y="0"/>
                <wp:lineTo x="-242" y="0"/>
              </wp:wrapPolygon>
            </wp:wrapTight>
            <wp:docPr id="17" name="Imagem 5" descr="Logo UFR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UFRPE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3070" cy="882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9F7" w:rsidRPr="00E545F9" w:rsidRDefault="00FE09F7" w:rsidP="00FE09F7">
      <w:pPr>
        <w:pStyle w:val="Ttulo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  <w:r w:rsidRPr="00E545F9">
        <w:rPr>
          <w:rFonts w:ascii="Arial" w:hAnsi="Arial" w:cs="Arial"/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4188434B" wp14:editId="238A6971">
            <wp:simplePos x="0" y="0"/>
            <wp:positionH relativeFrom="column">
              <wp:posOffset>2819400</wp:posOffset>
            </wp:positionH>
            <wp:positionV relativeFrom="paragraph">
              <wp:posOffset>26670</wp:posOffset>
            </wp:positionV>
            <wp:extent cx="2714625" cy="733425"/>
            <wp:effectExtent l="0" t="0" r="9525" b="9525"/>
            <wp:wrapNone/>
            <wp:docPr id="16" name="Imagem 1" descr="logo_profletras_horiz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profletras_horizon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E09F7" w:rsidRPr="00E545F9" w:rsidRDefault="00FE09F7" w:rsidP="00FE09F7">
      <w:pPr>
        <w:pStyle w:val="Ttulo5"/>
        <w:spacing w:before="0" w:after="0"/>
        <w:jc w:val="center"/>
        <w:rPr>
          <w:rFonts w:ascii="Arial" w:hAnsi="Arial" w:cs="Arial"/>
          <w:i w:val="0"/>
          <w:sz w:val="24"/>
          <w:szCs w:val="24"/>
        </w:rPr>
      </w:pPr>
    </w:p>
    <w:p w:rsidR="00FE09F7" w:rsidRDefault="00FE09F7" w:rsidP="00FE09F7">
      <w:pPr>
        <w:tabs>
          <w:tab w:val="left" w:pos="1305"/>
        </w:tabs>
        <w:rPr>
          <w:b/>
          <w:sz w:val="24"/>
          <w:szCs w:val="24"/>
          <w:lang w:val="pt-BR"/>
        </w:rPr>
      </w:pPr>
      <w:r>
        <w:rPr>
          <w:b/>
          <w:sz w:val="24"/>
          <w:szCs w:val="24"/>
          <w:lang w:val="pt-BR"/>
        </w:rPr>
        <w:tab/>
      </w:r>
      <w:r>
        <w:rPr>
          <w:b/>
          <w:sz w:val="24"/>
          <w:szCs w:val="24"/>
          <w:lang w:val="pt-BR"/>
        </w:rPr>
        <w:tab/>
      </w:r>
    </w:p>
    <w:p w:rsidR="00FE09F7" w:rsidRDefault="00FE09F7" w:rsidP="00FE09F7">
      <w:pPr>
        <w:jc w:val="center"/>
        <w:rPr>
          <w:b/>
          <w:sz w:val="24"/>
          <w:szCs w:val="24"/>
          <w:lang w:val="pt-BR"/>
        </w:rPr>
      </w:pPr>
    </w:p>
    <w:p w:rsidR="00FE09F7" w:rsidRDefault="00FE09F7" w:rsidP="00FE09F7">
      <w:pPr>
        <w:jc w:val="center"/>
        <w:rPr>
          <w:b/>
          <w:sz w:val="24"/>
          <w:szCs w:val="24"/>
          <w:lang w:val="pt-BR"/>
        </w:rPr>
      </w:pPr>
    </w:p>
    <w:p w:rsidR="00306582" w:rsidRDefault="0092543C" w:rsidP="00FE09F7">
      <w:pPr>
        <w:jc w:val="center"/>
        <w:rPr>
          <w:b/>
          <w:sz w:val="32"/>
          <w:szCs w:val="32"/>
          <w:lang w:val="pt-BR"/>
        </w:rPr>
      </w:pPr>
      <w:r w:rsidRPr="008048D1">
        <w:rPr>
          <w:b/>
          <w:sz w:val="32"/>
          <w:szCs w:val="32"/>
          <w:lang w:val="pt-BR"/>
        </w:rPr>
        <w:t xml:space="preserve">BANCAS DE </w:t>
      </w:r>
      <w:r w:rsidR="00B50804" w:rsidRPr="008048D1">
        <w:rPr>
          <w:b/>
          <w:sz w:val="32"/>
          <w:szCs w:val="32"/>
          <w:lang w:val="pt-BR"/>
        </w:rPr>
        <w:t>DEFESA</w:t>
      </w:r>
      <w:r w:rsidRPr="008048D1">
        <w:rPr>
          <w:b/>
          <w:sz w:val="32"/>
          <w:szCs w:val="32"/>
          <w:lang w:val="pt-BR"/>
        </w:rPr>
        <w:t xml:space="preserve"> 2018</w:t>
      </w:r>
    </w:p>
    <w:p w:rsidR="0023767B" w:rsidRPr="008048D1" w:rsidRDefault="0023767B" w:rsidP="00FE09F7">
      <w:pPr>
        <w:jc w:val="center"/>
        <w:rPr>
          <w:b/>
          <w:sz w:val="32"/>
          <w:szCs w:val="32"/>
          <w:lang w:val="pt-BR"/>
        </w:rPr>
      </w:pPr>
      <w:bookmarkStart w:id="0" w:name="_GoBack"/>
      <w:bookmarkEnd w:id="0"/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590"/>
        <w:gridCol w:w="2590"/>
        <w:gridCol w:w="2590"/>
        <w:gridCol w:w="3025"/>
        <w:gridCol w:w="2155"/>
      </w:tblGrid>
      <w:tr w:rsidR="0092543C" w:rsidTr="00B50804">
        <w:tc>
          <w:tcPr>
            <w:tcW w:w="1000" w:type="pct"/>
          </w:tcPr>
          <w:p w:rsidR="0092543C" w:rsidRDefault="0092543C">
            <w:pPr>
              <w:rPr>
                <w:lang w:val="pt-BR"/>
              </w:rPr>
            </w:pPr>
            <w:r>
              <w:rPr>
                <w:lang w:val="pt-BR"/>
              </w:rPr>
              <w:t xml:space="preserve">ORIENTADOR </w:t>
            </w:r>
          </w:p>
        </w:tc>
        <w:tc>
          <w:tcPr>
            <w:tcW w:w="1000" w:type="pct"/>
          </w:tcPr>
          <w:p w:rsidR="0092543C" w:rsidRDefault="0092543C">
            <w:pPr>
              <w:rPr>
                <w:lang w:val="pt-BR"/>
              </w:rPr>
            </w:pPr>
            <w:r>
              <w:rPr>
                <w:lang w:val="pt-BR"/>
              </w:rPr>
              <w:t>ORIENTANDO</w:t>
            </w:r>
          </w:p>
        </w:tc>
        <w:tc>
          <w:tcPr>
            <w:tcW w:w="1000" w:type="pct"/>
          </w:tcPr>
          <w:p w:rsidR="0092543C" w:rsidRDefault="0092543C">
            <w:pPr>
              <w:rPr>
                <w:lang w:val="pt-BR"/>
              </w:rPr>
            </w:pPr>
            <w:r>
              <w:rPr>
                <w:lang w:val="pt-BR"/>
              </w:rPr>
              <w:t>TÍTULO</w:t>
            </w:r>
          </w:p>
        </w:tc>
        <w:tc>
          <w:tcPr>
            <w:tcW w:w="1168" w:type="pct"/>
          </w:tcPr>
          <w:p w:rsidR="0092543C" w:rsidRDefault="0092543C">
            <w:pPr>
              <w:rPr>
                <w:lang w:val="pt-BR"/>
              </w:rPr>
            </w:pPr>
            <w:r>
              <w:rPr>
                <w:lang w:val="pt-BR"/>
              </w:rPr>
              <w:t xml:space="preserve">Banca </w:t>
            </w:r>
          </w:p>
        </w:tc>
        <w:tc>
          <w:tcPr>
            <w:tcW w:w="832" w:type="pct"/>
          </w:tcPr>
          <w:p w:rsidR="0092543C" w:rsidRDefault="0092543C">
            <w:pPr>
              <w:rPr>
                <w:lang w:val="pt-BR"/>
              </w:rPr>
            </w:pPr>
            <w:r>
              <w:rPr>
                <w:lang w:val="pt-BR"/>
              </w:rPr>
              <w:t>DATA/LOCAL /HORA</w:t>
            </w:r>
          </w:p>
        </w:tc>
      </w:tr>
      <w:tr w:rsidR="0092543C" w:rsidTr="00B50804">
        <w:tc>
          <w:tcPr>
            <w:tcW w:w="1000" w:type="pct"/>
          </w:tcPr>
          <w:p w:rsidR="0092543C" w:rsidRPr="00A23F29" w:rsidRDefault="0092543C">
            <w:pPr>
              <w:rPr>
                <w:b/>
                <w:lang w:val="pt-BR"/>
              </w:rPr>
            </w:pPr>
            <w:r w:rsidRPr="00A23F29">
              <w:rPr>
                <w:b/>
                <w:lang w:val="pt-BR"/>
              </w:rPr>
              <w:t xml:space="preserve">Robson Santos de Oliveira </w:t>
            </w:r>
          </w:p>
        </w:tc>
        <w:tc>
          <w:tcPr>
            <w:tcW w:w="1000" w:type="pct"/>
          </w:tcPr>
          <w:p w:rsidR="0092543C" w:rsidRDefault="0092543C">
            <w:pPr>
              <w:rPr>
                <w:lang w:val="pt-BR"/>
              </w:rPr>
            </w:pPr>
            <w:r>
              <w:rPr>
                <w:lang w:val="pt-BR"/>
              </w:rPr>
              <w:t>Elisângela Maria da Silva</w:t>
            </w:r>
          </w:p>
        </w:tc>
        <w:tc>
          <w:tcPr>
            <w:tcW w:w="1000" w:type="pct"/>
          </w:tcPr>
          <w:p w:rsidR="0092543C" w:rsidRDefault="0092543C">
            <w:pPr>
              <w:rPr>
                <w:lang w:val="pt-BR"/>
              </w:rPr>
            </w:pPr>
            <w:r>
              <w:rPr>
                <w:lang w:val="pt-BR"/>
              </w:rPr>
              <w:t>Uma proposta formativa para o ensino de coesão e coerência relacionada ao gênero Quadrinho digital (</w:t>
            </w:r>
            <w:proofErr w:type="spellStart"/>
            <w:r>
              <w:rPr>
                <w:lang w:val="pt-BR"/>
              </w:rPr>
              <w:t>Pixton</w:t>
            </w:r>
            <w:proofErr w:type="spellEnd"/>
            <w:r>
              <w:rPr>
                <w:lang w:val="pt-BR"/>
              </w:rPr>
              <w:t>)</w:t>
            </w:r>
          </w:p>
        </w:tc>
        <w:tc>
          <w:tcPr>
            <w:tcW w:w="1168" w:type="pct"/>
          </w:tcPr>
          <w:p w:rsidR="0092543C" w:rsidRDefault="0092543C">
            <w:pPr>
              <w:rPr>
                <w:lang w:val="pt-BR"/>
              </w:rPr>
            </w:pPr>
            <w:r>
              <w:rPr>
                <w:lang w:val="pt-BR"/>
              </w:rPr>
              <w:t xml:space="preserve">Prof. Dr. </w:t>
            </w:r>
            <w:proofErr w:type="spellStart"/>
            <w:r>
              <w:rPr>
                <w:lang w:val="pt-BR"/>
              </w:rPr>
              <w:t>Dennys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Dikson</w:t>
            </w:r>
            <w:proofErr w:type="spellEnd"/>
            <w:r>
              <w:rPr>
                <w:lang w:val="pt-BR"/>
              </w:rPr>
              <w:t xml:space="preserve"> Marcelino da Silva.</w:t>
            </w:r>
            <w:r w:rsidR="00B50804">
              <w:rPr>
                <w:lang w:val="pt-BR"/>
              </w:rPr>
              <w:t xml:space="preserve"> (</w:t>
            </w:r>
            <w:proofErr w:type="gramStart"/>
            <w:r w:rsidR="00B50804">
              <w:rPr>
                <w:lang w:val="pt-BR"/>
              </w:rPr>
              <w:t>interno</w:t>
            </w:r>
            <w:proofErr w:type="gramEnd"/>
            <w:r w:rsidR="00B50804">
              <w:rPr>
                <w:lang w:val="pt-BR"/>
              </w:rPr>
              <w:t>)</w:t>
            </w:r>
          </w:p>
          <w:p w:rsidR="00B50804" w:rsidRDefault="00B50804">
            <w:pPr>
              <w:rPr>
                <w:lang w:val="pt-BR"/>
              </w:rPr>
            </w:pPr>
            <w:r>
              <w:rPr>
                <w:lang w:val="pt-BR"/>
              </w:rPr>
              <w:t xml:space="preserve">Profa. Dra. </w:t>
            </w:r>
            <w:proofErr w:type="spellStart"/>
            <w:r>
              <w:rPr>
                <w:lang w:val="pt-BR"/>
              </w:rPr>
              <w:t>Aliete</w:t>
            </w:r>
            <w:proofErr w:type="spellEnd"/>
            <w:r>
              <w:rPr>
                <w:lang w:val="pt-BR"/>
              </w:rPr>
              <w:t xml:space="preserve"> Gomes Carneiro Rosa (Externo)</w:t>
            </w:r>
          </w:p>
          <w:p w:rsidR="001C2868" w:rsidRDefault="001C2868">
            <w:pPr>
              <w:rPr>
                <w:lang w:val="pt-BR"/>
              </w:rPr>
            </w:pPr>
          </w:p>
          <w:p w:rsidR="0092543C" w:rsidRDefault="00B50804">
            <w:pPr>
              <w:rPr>
                <w:lang w:val="pt-BR"/>
              </w:rPr>
            </w:pPr>
            <w:r>
              <w:rPr>
                <w:lang w:val="pt-BR"/>
              </w:rPr>
              <w:t>Prof.</w:t>
            </w:r>
            <w:r w:rsidR="0092543C">
              <w:rPr>
                <w:lang w:val="pt-BR"/>
              </w:rPr>
              <w:t xml:space="preserve"> Dra. Marlene Maria </w:t>
            </w:r>
            <w:proofErr w:type="spellStart"/>
            <w:r w:rsidR="0092543C">
              <w:rPr>
                <w:lang w:val="pt-BR"/>
              </w:rPr>
              <w:t>Ogliari</w:t>
            </w:r>
            <w:proofErr w:type="spellEnd"/>
            <w:r>
              <w:rPr>
                <w:lang w:val="pt-BR"/>
              </w:rPr>
              <w:t xml:space="preserve"> (suplente interno)</w:t>
            </w:r>
          </w:p>
          <w:p w:rsidR="00B50804" w:rsidRDefault="00B50804">
            <w:pPr>
              <w:rPr>
                <w:lang w:val="pt-BR"/>
              </w:rPr>
            </w:pPr>
            <w:r>
              <w:rPr>
                <w:lang w:val="pt-BR"/>
              </w:rPr>
              <w:t>Prof. Dr. Anderson Fernandes de Alencar (suplente externo)</w:t>
            </w:r>
          </w:p>
        </w:tc>
        <w:tc>
          <w:tcPr>
            <w:tcW w:w="832" w:type="pct"/>
          </w:tcPr>
          <w:p w:rsidR="0092543C" w:rsidRPr="0023767B" w:rsidRDefault="0092543C">
            <w:pPr>
              <w:rPr>
                <w:b/>
                <w:lang w:val="pt-BR"/>
              </w:rPr>
            </w:pPr>
          </w:p>
          <w:p w:rsidR="0092543C" w:rsidRPr="0023767B" w:rsidRDefault="0092543C" w:rsidP="0092543C">
            <w:pPr>
              <w:rPr>
                <w:b/>
                <w:lang w:val="pt-BR"/>
              </w:rPr>
            </w:pPr>
            <w:r w:rsidRPr="0023767B">
              <w:rPr>
                <w:b/>
                <w:lang w:val="pt-BR"/>
              </w:rPr>
              <w:t>6 de março de 2018 – 10h</w:t>
            </w:r>
          </w:p>
        </w:tc>
      </w:tr>
      <w:tr w:rsidR="00B50804" w:rsidTr="00B50804">
        <w:tc>
          <w:tcPr>
            <w:tcW w:w="1000" w:type="pct"/>
          </w:tcPr>
          <w:p w:rsidR="00B50804" w:rsidRDefault="00B50804" w:rsidP="005007DC">
            <w:pPr>
              <w:rPr>
                <w:lang w:val="pt-BR"/>
              </w:rPr>
            </w:pPr>
            <w:r>
              <w:rPr>
                <w:lang w:val="pt-BR"/>
              </w:rPr>
              <w:t xml:space="preserve">ORIENTADOR </w:t>
            </w:r>
          </w:p>
        </w:tc>
        <w:tc>
          <w:tcPr>
            <w:tcW w:w="1000" w:type="pct"/>
          </w:tcPr>
          <w:p w:rsidR="00B50804" w:rsidRDefault="00B50804" w:rsidP="005007DC">
            <w:pPr>
              <w:rPr>
                <w:lang w:val="pt-BR"/>
              </w:rPr>
            </w:pPr>
            <w:r>
              <w:rPr>
                <w:lang w:val="pt-BR"/>
              </w:rPr>
              <w:t>ORIENTANDO</w:t>
            </w:r>
          </w:p>
        </w:tc>
        <w:tc>
          <w:tcPr>
            <w:tcW w:w="1000" w:type="pct"/>
          </w:tcPr>
          <w:p w:rsidR="00B50804" w:rsidRDefault="00B50804" w:rsidP="005007DC">
            <w:pPr>
              <w:rPr>
                <w:lang w:val="pt-BR"/>
              </w:rPr>
            </w:pPr>
            <w:r>
              <w:rPr>
                <w:lang w:val="pt-BR"/>
              </w:rPr>
              <w:t>TÍTULO</w:t>
            </w:r>
          </w:p>
        </w:tc>
        <w:tc>
          <w:tcPr>
            <w:tcW w:w="1168" w:type="pct"/>
          </w:tcPr>
          <w:p w:rsidR="00B50804" w:rsidRDefault="00B50804" w:rsidP="005007DC">
            <w:pPr>
              <w:rPr>
                <w:lang w:val="pt-BR"/>
              </w:rPr>
            </w:pPr>
            <w:r>
              <w:rPr>
                <w:lang w:val="pt-BR"/>
              </w:rPr>
              <w:t xml:space="preserve">Banca </w:t>
            </w:r>
          </w:p>
        </w:tc>
        <w:tc>
          <w:tcPr>
            <w:tcW w:w="832" w:type="pct"/>
          </w:tcPr>
          <w:p w:rsidR="00B50804" w:rsidRDefault="00B50804" w:rsidP="005007DC">
            <w:pPr>
              <w:rPr>
                <w:lang w:val="pt-BR"/>
              </w:rPr>
            </w:pPr>
            <w:r>
              <w:rPr>
                <w:lang w:val="pt-BR"/>
              </w:rPr>
              <w:t>DATA/LOCAL /HORA</w:t>
            </w:r>
          </w:p>
        </w:tc>
      </w:tr>
      <w:tr w:rsidR="00B50804" w:rsidTr="00B50804">
        <w:tc>
          <w:tcPr>
            <w:tcW w:w="1000" w:type="pct"/>
          </w:tcPr>
          <w:p w:rsidR="00B50804" w:rsidRPr="00A23F29" w:rsidRDefault="00B50804" w:rsidP="005007DC">
            <w:pPr>
              <w:rPr>
                <w:b/>
                <w:lang w:val="pt-BR"/>
              </w:rPr>
            </w:pPr>
            <w:r w:rsidRPr="00A23F29">
              <w:rPr>
                <w:b/>
                <w:lang w:val="pt-BR"/>
              </w:rPr>
              <w:t xml:space="preserve">Robson Santos de Oliveira </w:t>
            </w:r>
          </w:p>
        </w:tc>
        <w:tc>
          <w:tcPr>
            <w:tcW w:w="1000" w:type="pct"/>
          </w:tcPr>
          <w:p w:rsidR="00B50804" w:rsidRDefault="001C2868" w:rsidP="005007DC">
            <w:pPr>
              <w:rPr>
                <w:lang w:val="pt-BR"/>
              </w:rPr>
            </w:pPr>
            <w:r>
              <w:rPr>
                <w:lang w:val="pt-BR"/>
              </w:rPr>
              <w:t xml:space="preserve">Cícero Nestor Pinheiro Francisco </w:t>
            </w:r>
          </w:p>
        </w:tc>
        <w:tc>
          <w:tcPr>
            <w:tcW w:w="1000" w:type="pct"/>
          </w:tcPr>
          <w:p w:rsidR="00B50804" w:rsidRDefault="001C2868" w:rsidP="005007DC">
            <w:pPr>
              <w:rPr>
                <w:lang w:val="pt-BR"/>
              </w:rPr>
            </w:pPr>
            <w:r>
              <w:rPr>
                <w:lang w:val="pt-BR"/>
              </w:rPr>
              <w:t xml:space="preserve">Uso do </w:t>
            </w:r>
            <w:proofErr w:type="spellStart"/>
            <w:r w:rsidRPr="00C17F5B">
              <w:rPr>
                <w:i/>
                <w:lang w:val="pt-BR"/>
              </w:rPr>
              <w:t>minecraft</w:t>
            </w:r>
            <w:proofErr w:type="spellEnd"/>
            <w:r>
              <w:rPr>
                <w:lang w:val="pt-BR"/>
              </w:rPr>
              <w:t xml:space="preserve"> para produção de contos</w:t>
            </w:r>
          </w:p>
        </w:tc>
        <w:tc>
          <w:tcPr>
            <w:tcW w:w="1168" w:type="pct"/>
          </w:tcPr>
          <w:p w:rsidR="00B50804" w:rsidRDefault="00B50804" w:rsidP="005007DC">
            <w:pPr>
              <w:rPr>
                <w:lang w:val="pt-BR"/>
              </w:rPr>
            </w:pPr>
            <w:r>
              <w:rPr>
                <w:lang w:val="pt-BR"/>
              </w:rPr>
              <w:t xml:space="preserve">Prof. Dr. </w:t>
            </w:r>
            <w:proofErr w:type="spellStart"/>
            <w:r>
              <w:rPr>
                <w:lang w:val="pt-BR"/>
              </w:rPr>
              <w:t>Dennys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Dikson</w:t>
            </w:r>
            <w:proofErr w:type="spellEnd"/>
            <w:r>
              <w:rPr>
                <w:lang w:val="pt-BR"/>
              </w:rPr>
              <w:t xml:space="preserve"> Marcelino da Silva.</w:t>
            </w:r>
            <w:r w:rsidR="001C2868">
              <w:rPr>
                <w:lang w:val="pt-BR"/>
              </w:rPr>
              <w:t xml:space="preserve"> (</w:t>
            </w:r>
            <w:proofErr w:type="gramStart"/>
            <w:r w:rsidR="001C2868">
              <w:rPr>
                <w:lang w:val="pt-BR"/>
              </w:rPr>
              <w:t>interno</w:t>
            </w:r>
            <w:proofErr w:type="gramEnd"/>
            <w:r w:rsidR="001C2868">
              <w:rPr>
                <w:lang w:val="pt-BR"/>
              </w:rPr>
              <w:t>)</w:t>
            </w:r>
          </w:p>
          <w:p w:rsidR="001C2868" w:rsidRDefault="001C2868" w:rsidP="001C2868">
            <w:pPr>
              <w:rPr>
                <w:lang w:val="pt-BR"/>
              </w:rPr>
            </w:pPr>
            <w:r>
              <w:rPr>
                <w:lang w:val="pt-BR"/>
              </w:rPr>
              <w:t xml:space="preserve">Profa. Dra. </w:t>
            </w:r>
            <w:proofErr w:type="spellStart"/>
            <w:r>
              <w:rPr>
                <w:lang w:val="pt-BR"/>
              </w:rPr>
              <w:t>Aliete</w:t>
            </w:r>
            <w:proofErr w:type="spellEnd"/>
            <w:r>
              <w:rPr>
                <w:lang w:val="pt-BR"/>
              </w:rPr>
              <w:t xml:space="preserve"> Gomes Carneiro Rosa (Externo)</w:t>
            </w:r>
          </w:p>
          <w:p w:rsidR="001C2868" w:rsidRDefault="001C2868" w:rsidP="001C2868">
            <w:pPr>
              <w:rPr>
                <w:lang w:val="pt-BR"/>
              </w:rPr>
            </w:pPr>
          </w:p>
          <w:p w:rsidR="001C2868" w:rsidRDefault="001C2868" w:rsidP="001C2868">
            <w:pPr>
              <w:rPr>
                <w:lang w:val="pt-BR"/>
              </w:rPr>
            </w:pPr>
            <w:r>
              <w:rPr>
                <w:lang w:val="pt-BR"/>
              </w:rPr>
              <w:t xml:space="preserve">Prof. Dra. Marlene Maria </w:t>
            </w:r>
            <w:proofErr w:type="spellStart"/>
            <w:r>
              <w:rPr>
                <w:lang w:val="pt-BR"/>
              </w:rPr>
              <w:t>Ogliari</w:t>
            </w:r>
            <w:proofErr w:type="spellEnd"/>
            <w:r>
              <w:rPr>
                <w:lang w:val="pt-BR"/>
              </w:rPr>
              <w:t xml:space="preserve"> (suplente interno)</w:t>
            </w:r>
          </w:p>
          <w:p w:rsidR="00B50804" w:rsidRDefault="001C2868" w:rsidP="001C2868">
            <w:pPr>
              <w:rPr>
                <w:lang w:val="pt-BR"/>
              </w:rPr>
            </w:pPr>
            <w:r>
              <w:rPr>
                <w:lang w:val="pt-BR"/>
              </w:rPr>
              <w:t>Prof. Dr. Anderson Fernandes de Alencar (suplente externo)</w:t>
            </w:r>
          </w:p>
        </w:tc>
        <w:tc>
          <w:tcPr>
            <w:tcW w:w="832" w:type="pct"/>
          </w:tcPr>
          <w:p w:rsidR="00B50804" w:rsidRDefault="00B50804" w:rsidP="005007DC">
            <w:pPr>
              <w:rPr>
                <w:lang w:val="pt-BR"/>
              </w:rPr>
            </w:pPr>
          </w:p>
          <w:p w:rsidR="00B50804" w:rsidRPr="0023767B" w:rsidRDefault="001C2868" w:rsidP="005007DC">
            <w:pPr>
              <w:rPr>
                <w:b/>
                <w:lang w:val="pt-BR"/>
              </w:rPr>
            </w:pPr>
            <w:r w:rsidRPr="0023767B">
              <w:rPr>
                <w:b/>
                <w:lang w:val="pt-BR"/>
              </w:rPr>
              <w:t>7</w:t>
            </w:r>
            <w:r w:rsidR="00B50804" w:rsidRPr="0023767B">
              <w:rPr>
                <w:b/>
                <w:lang w:val="pt-BR"/>
              </w:rPr>
              <w:t xml:space="preserve"> de março de 2018 – 10h</w:t>
            </w:r>
          </w:p>
        </w:tc>
      </w:tr>
      <w:tr w:rsidR="00C17F5B" w:rsidTr="00C17F5B">
        <w:tc>
          <w:tcPr>
            <w:tcW w:w="1000" w:type="pct"/>
          </w:tcPr>
          <w:p w:rsidR="00C17F5B" w:rsidRDefault="00C17F5B" w:rsidP="001875DC">
            <w:pPr>
              <w:rPr>
                <w:lang w:val="pt-BR"/>
              </w:rPr>
            </w:pPr>
            <w:r>
              <w:rPr>
                <w:lang w:val="pt-BR"/>
              </w:rPr>
              <w:t xml:space="preserve">ORIENTADOR </w:t>
            </w:r>
          </w:p>
        </w:tc>
        <w:tc>
          <w:tcPr>
            <w:tcW w:w="1000" w:type="pct"/>
          </w:tcPr>
          <w:p w:rsidR="00C17F5B" w:rsidRDefault="00C17F5B" w:rsidP="001875DC">
            <w:pPr>
              <w:rPr>
                <w:lang w:val="pt-BR"/>
              </w:rPr>
            </w:pPr>
            <w:r>
              <w:rPr>
                <w:lang w:val="pt-BR"/>
              </w:rPr>
              <w:t>ORIENTANDO</w:t>
            </w:r>
          </w:p>
        </w:tc>
        <w:tc>
          <w:tcPr>
            <w:tcW w:w="1000" w:type="pct"/>
          </w:tcPr>
          <w:p w:rsidR="00C17F5B" w:rsidRDefault="00C17F5B" w:rsidP="001875DC">
            <w:pPr>
              <w:rPr>
                <w:lang w:val="pt-BR"/>
              </w:rPr>
            </w:pPr>
            <w:r>
              <w:rPr>
                <w:lang w:val="pt-BR"/>
              </w:rPr>
              <w:t>TÍTULO</w:t>
            </w:r>
          </w:p>
        </w:tc>
        <w:tc>
          <w:tcPr>
            <w:tcW w:w="1168" w:type="pct"/>
          </w:tcPr>
          <w:p w:rsidR="00C17F5B" w:rsidRDefault="00C17F5B" w:rsidP="001875DC">
            <w:pPr>
              <w:rPr>
                <w:lang w:val="pt-BR"/>
              </w:rPr>
            </w:pPr>
            <w:r>
              <w:rPr>
                <w:lang w:val="pt-BR"/>
              </w:rPr>
              <w:t xml:space="preserve">Banca </w:t>
            </w:r>
          </w:p>
        </w:tc>
        <w:tc>
          <w:tcPr>
            <w:tcW w:w="832" w:type="pct"/>
          </w:tcPr>
          <w:p w:rsidR="00C17F5B" w:rsidRDefault="00C17F5B" w:rsidP="001875DC">
            <w:pPr>
              <w:rPr>
                <w:lang w:val="pt-BR"/>
              </w:rPr>
            </w:pPr>
            <w:r>
              <w:rPr>
                <w:lang w:val="pt-BR"/>
              </w:rPr>
              <w:t>DATA/LOCAL /HORA</w:t>
            </w:r>
          </w:p>
        </w:tc>
      </w:tr>
      <w:tr w:rsidR="00C17F5B" w:rsidRPr="00943B99" w:rsidTr="00C17F5B">
        <w:tc>
          <w:tcPr>
            <w:tcW w:w="1000" w:type="pct"/>
          </w:tcPr>
          <w:p w:rsidR="00C17F5B" w:rsidRPr="00A23F29" w:rsidRDefault="00C17F5B" w:rsidP="001875DC">
            <w:pPr>
              <w:rPr>
                <w:b/>
                <w:lang w:val="pt-BR"/>
              </w:rPr>
            </w:pPr>
            <w:proofErr w:type="spellStart"/>
            <w:r>
              <w:rPr>
                <w:b/>
                <w:lang w:val="pt-BR"/>
              </w:rPr>
              <w:lastRenderedPageBreak/>
              <w:t>Dennys</w:t>
            </w:r>
            <w:proofErr w:type="spellEnd"/>
            <w:r>
              <w:rPr>
                <w:b/>
                <w:lang w:val="pt-BR"/>
              </w:rPr>
              <w:t xml:space="preserve"> </w:t>
            </w:r>
            <w:proofErr w:type="spellStart"/>
            <w:r>
              <w:rPr>
                <w:b/>
                <w:lang w:val="pt-BR"/>
              </w:rPr>
              <w:t>Dikson</w:t>
            </w:r>
            <w:proofErr w:type="spellEnd"/>
            <w:r>
              <w:rPr>
                <w:b/>
                <w:lang w:val="pt-BR"/>
              </w:rPr>
              <w:t xml:space="preserve"> Marcelino da Silva</w:t>
            </w:r>
            <w:r w:rsidRPr="00A23F29">
              <w:rPr>
                <w:b/>
                <w:lang w:val="pt-BR"/>
              </w:rPr>
              <w:t xml:space="preserve"> </w:t>
            </w:r>
          </w:p>
        </w:tc>
        <w:tc>
          <w:tcPr>
            <w:tcW w:w="1000" w:type="pct"/>
          </w:tcPr>
          <w:p w:rsidR="00C17F5B" w:rsidRDefault="00C17F5B" w:rsidP="001875DC">
            <w:pPr>
              <w:rPr>
                <w:lang w:val="pt-BR"/>
              </w:rPr>
            </w:pPr>
            <w:r>
              <w:rPr>
                <w:lang w:val="pt-BR"/>
              </w:rPr>
              <w:t xml:space="preserve">Emília Cristina Ribeiro dos Santos </w:t>
            </w:r>
          </w:p>
        </w:tc>
        <w:tc>
          <w:tcPr>
            <w:tcW w:w="1000" w:type="pct"/>
          </w:tcPr>
          <w:p w:rsidR="00C17F5B" w:rsidRDefault="00C17F5B" w:rsidP="00C17F5B">
            <w:pPr>
              <w:rPr>
                <w:lang w:val="pt-BR"/>
              </w:rPr>
            </w:pPr>
            <w:r w:rsidRPr="00C17F5B">
              <w:rPr>
                <w:lang w:val="pt-BR"/>
              </w:rPr>
              <w:t>As estratégia</w:t>
            </w:r>
            <w:r>
              <w:rPr>
                <w:lang w:val="pt-BR"/>
              </w:rPr>
              <w:t xml:space="preserve">s do processamento cognitivo na </w:t>
            </w:r>
            <w:r w:rsidRPr="00C17F5B">
              <w:rPr>
                <w:lang w:val="pt-BR"/>
              </w:rPr>
              <w:t>interpretação de textos e</w:t>
            </w:r>
            <w:r>
              <w:rPr>
                <w:lang w:val="pt-BR"/>
              </w:rPr>
              <w:t xml:space="preserve">m sala de aula: Uma experiência </w:t>
            </w:r>
            <w:r w:rsidRPr="00C17F5B">
              <w:rPr>
                <w:lang w:val="pt-BR"/>
              </w:rPr>
              <w:t>interdisciplinar.</w:t>
            </w:r>
          </w:p>
        </w:tc>
        <w:tc>
          <w:tcPr>
            <w:tcW w:w="1168" w:type="pct"/>
          </w:tcPr>
          <w:p w:rsidR="002F5937" w:rsidRDefault="002F5937" w:rsidP="002F5937">
            <w:pPr>
              <w:rPr>
                <w:lang w:val="pt-BR"/>
              </w:rPr>
            </w:pPr>
            <w:r>
              <w:rPr>
                <w:lang w:val="pt-BR"/>
              </w:rPr>
              <w:t xml:space="preserve">Prof. Dra. </w:t>
            </w:r>
            <w:proofErr w:type="spellStart"/>
            <w:r>
              <w:rPr>
                <w:lang w:val="pt-BR"/>
              </w:rPr>
              <w:t>Juliene</w:t>
            </w:r>
            <w:proofErr w:type="spellEnd"/>
            <w:r>
              <w:rPr>
                <w:lang w:val="pt-BR"/>
              </w:rPr>
              <w:t xml:space="preserve"> da Silva Barros Gomes. (</w:t>
            </w:r>
            <w:proofErr w:type="gramStart"/>
            <w:r>
              <w:rPr>
                <w:lang w:val="pt-BR"/>
              </w:rPr>
              <w:t>interno</w:t>
            </w:r>
            <w:proofErr w:type="gramEnd"/>
            <w:r>
              <w:rPr>
                <w:lang w:val="pt-BR"/>
              </w:rPr>
              <w:t>)</w:t>
            </w:r>
          </w:p>
          <w:p w:rsidR="002F5937" w:rsidRDefault="002F5937" w:rsidP="002F5937">
            <w:pPr>
              <w:rPr>
                <w:lang w:val="pt-BR"/>
              </w:rPr>
            </w:pPr>
            <w:r>
              <w:rPr>
                <w:lang w:val="pt-BR"/>
              </w:rPr>
              <w:t xml:space="preserve">Profa. </w:t>
            </w:r>
            <w:proofErr w:type="gramStart"/>
            <w:r>
              <w:rPr>
                <w:lang w:val="pt-BR"/>
              </w:rPr>
              <w:t>Dr. Gustavo</w:t>
            </w:r>
            <w:proofErr w:type="gramEnd"/>
            <w:r>
              <w:rPr>
                <w:lang w:val="pt-BR"/>
              </w:rPr>
              <w:t xml:space="preserve"> da Silva Lima (Externo)</w:t>
            </w:r>
          </w:p>
          <w:p w:rsidR="00C17F5B" w:rsidRDefault="00C17F5B" w:rsidP="001875DC">
            <w:pPr>
              <w:rPr>
                <w:lang w:val="pt-BR"/>
              </w:rPr>
            </w:pPr>
          </w:p>
          <w:p w:rsidR="002F5937" w:rsidRDefault="002F5937" w:rsidP="001875DC">
            <w:pPr>
              <w:rPr>
                <w:lang w:val="pt-BR"/>
              </w:rPr>
            </w:pPr>
            <w:r>
              <w:rPr>
                <w:lang w:val="pt-BR"/>
              </w:rPr>
              <w:t>Profa. Dra. Ângela Valéria Alves de Lima (suplente interno)</w:t>
            </w:r>
          </w:p>
          <w:p w:rsidR="002F5937" w:rsidRDefault="002F5937" w:rsidP="001875DC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Prof. Dr. Eudes</w:t>
            </w:r>
            <w:proofErr w:type="gramEnd"/>
            <w:r>
              <w:rPr>
                <w:lang w:val="pt-BR"/>
              </w:rPr>
              <w:t xml:space="preserve"> da Silva Santos (suplente externo)</w:t>
            </w:r>
          </w:p>
        </w:tc>
        <w:tc>
          <w:tcPr>
            <w:tcW w:w="832" w:type="pct"/>
          </w:tcPr>
          <w:p w:rsidR="00C17F5B" w:rsidRDefault="00C17F5B" w:rsidP="001875DC">
            <w:pPr>
              <w:rPr>
                <w:lang w:val="pt-BR"/>
              </w:rPr>
            </w:pPr>
          </w:p>
          <w:p w:rsidR="00C17F5B" w:rsidRPr="0023767B" w:rsidRDefault="002F5937" w:rsidP="001875DC">
            <w:pPr>
              <w:rPr>
                <w:b/>
                <w:lang w:val="pt-BR"/>
              </w:rPr>
            </w:pPr>
            <w:r w:rsidRPr="0023767B">
              <w:rPr>
                <w:b/>
                <w:lang w:val="pt-BR"/>
              </w:rPr>
              <w:t>26</w:t>
            </w:r>
            <w:r w:rsidR="00C17F5B" w:rsidRPr="0023767B">
              <w:rPr>
                <w:b/>
                <w:lang w:val="pt-BR"/>
              </w:rPr>
              <w:t xml:space="preserve"> de março de 2018 – 10h</w:t>
            </w:r>
          </w:p>
          <w:p w:rsidR="002F5937" w:rsidRDefault="002F5937" w:rsidP="001875DC">
            <w:pPr>
              <w:rPr>
                <w:lang w:val="pt-BR"/>
              </w:rPr>
            </w:pPr>
            <w:r w:rsidRPr="0023767B">
              <w:rPr>
                <w:b/>
                <w:lang w:val="pt-BR"/>
              </w:rPr>
              <w:t>Sala de web-conferência</w:t>
            </w:r>
          </w:p>
        </w:tc>
      </w:tr>
      <w:tr w:rsidR="00FC52C9" w:rsidTr="00FC52C9">
        <w:tc>
          <w:tcPr>
            <w:tcW w:w="1000" w:type="pct"/>
          </w:tcPr>
          <w:p w:rsidR="00FC52C9" w:rsidRDefault="00FC52C9" w:rsidP="00084294">
            <w:pPr>
              <w:rPr>
                <w:lang w:val="pt-BR"/>
              </w:rPr>
            </w:pPr>
            <w:r>
              <w:rPr>
                <w:lang w:val="pt-BR"/>
              </w:rPr>
              <w:t xml:space="preserve">ORIENTADOR </w:t>
            </w:r>
          </w:p>
        </w:tc>
        <w:tc>
          <w:tcPr>
            <w:tcW w:w="1000" w:type="pct"/>
          </w:tcPr>
          <w:p w:rsidR="00FC52C9" w:rsidRDefault="00FC52C9" w:rsidP="00084294">
            <w:pPr>
              <w:rPr>
                <w:lang w:val="pt-BR"/>
              </w:rPr>
            </w:pPr>
            <w:r>
              <w:rPr>
                <w:lang w:val="pt-BR"/>
              </w:rPr>
              <w:t>ORIENTANDO</w:t>
            </w:r>
          </w:p>
        </w:tc>
        <w:tc>
          <w:tcPr>
            <w:tcW w:w="1000" w:type="pct"/>
          </w:tcPr>
          <w:p w:rsidR="00FC52C9" w:rsidRDefault="00FC52C9" w:rsidP="00084294">
            <w:pPr>
              <w:rPr>
                <w:lang w:val="pt-BR"/>
              </w:rPr>
            </w:pPr>
            <w:r>
              <w:rPr>
                <w:lang w:val="pt-BR"/>
              </w:rPr>
              <w:t>TÍTULO</w:t>
            </w:r>
          </w:p>
        </w:tc>
        <w:tc>
          <w:tcPr>
            <w:tcW w:w="1168" w:type="pct"/>
          </w:tcPr>
          <w:p w:rsidR="00FC52C9" w:rsidRDefault="00FC52C9" w:rsidP="00084294">
            <w:pPr>
              <w:rPr>
                <w:lang w:val="pt-BR"/>
              </w:rPr>
            </w:pPr>
            <w:r>
              <w:rPr>
                <w:lang w:val="pt-BR"/>
              </w:rPr>
              <w:t xml:space="preserve">Banca </w:t>
            </w:r>
          </w:p>
        </w:tc>
        <w:tc>
          <w:tcPr>
            <w:tcW w:w="832" w:type="pct"/>
          </w:tcPr>
          <w:p w:rsidR="00FC52C9" w:rsidRDefault="00FC52C9" w:rsidP="00084294">
            <w:pPr>
              <w:rPr>
                <w:lang w:val="pt-BR"/>
              </w:rPr>
            </w:pPr>
            <w:r>
              <w:rPr>
                <w:lang w:val="pt-BR"/>
              </w:rPr>
              <w:t>DATA/LOCAL /HORA</w:t>
            </w:r>
          </w:p>
        </w:tc>
      </w:tr>
      <w:tr w:rsidR="00FC52C9" w:rsidRPr="00943B99" w:rsidTr="00FC52C9">
        <w:tc>
          <w:tcPr>
            <w:tcW w:w="1000" w:type="pct"/>
          </w:tcPr>
          <w:p w:rsidR="00FC52C9" w:rsidRPr="00A23F29" w:rsidRDefault="00943B99" w:rsidP="00084294">
            <w:pPr>
              <w:rPr>
                <w:b/>
                <w:lang w:val="pt-BR"/>
              </w:rPr>
            </w:pPr>
            <w:proofErr w:type="spellStart"/>
            <w:r>
              <w:rPr>
                <w:b/>
                <w:lang w:val="pt-BR"/>
              </w:rPr>
              <w:t>Dennys</w:t>
            </w:r>
            <w:proofErr w:type="spellEnd"/>
            <w:r>
              <w:rPr>
                <w:b/>
                <w:lang w:val="pt-BR"/>
              </w:rPr>
              <w:t xml:space="preserve"> </w:t>
            </w:r>
            <w:proofErr w:type="spellStart"/>
            <w:r>
              <w:rPr>
                <w:b/>
                <w:lang w:val="pt-BR"/>
              </w:rPr>
              <w:t>Dikson</w:t>
            </w:r>
            <w:proofErr w:type="spellEnd"/>
            <w:r>
              <w:rPr>
                <w:b/>
                <w:lang w:val="pt-BR"/>
              </w:rPr>
              <w:t xml:space="preserve"> Marcelino da Silva</w:t>
            </w:r>
          </w:p>
        </w:tc>
        <w:tc>
          <w:tcPr>
            <w:tcW w:w="1000" w:type="pct"/>
          </w:tcPr>
          <w:p w:rsidR="00FC52C9" w:rsidRDefault="00943B99" w:rsidP="00084294">
            <w:pPr>
              <w:rPr>
                <w:lang w:val="pt-BR"/>
              </w:rPr>
            </w:pPr>
            <w:r>
              <w:rPr>
                <w:lang w:val="pt-BR"/>
              </w:rPr>
              <w:t>Aline Bezerra Torres</w:t>
            </w:r>
          </w:p>
        </w:tc>
        <w:tc>
          <w:tcPr>
            <w:tcW w:w="1000" w:type="pct"/>
          </w:tcPr>
          <w:p w:rsidR="00943B99" w:rsidRDefault="00943B99" w:rsidP="00943B99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Retextualizando</w:t>
            </w:r>
            <w:proofErr w:type="spellEnd"/>
            <w:r>
              <w:rPr>
                <w:lang w:val="pt-BR"/>
              </w:rPr>
              <w:t xml:space="preserve"> notícias em contos de mistério:  a</w:t>
            </w:r>
            <w:r>
              <w:rPr>
                <w:lang w:val="pt-BR"/>
              </w:rPr>
              <w:t xml:space="preserve"> construção do tópico discursivo em estratégias de escritura em sala de aula.</w:t>
            </w:r>
          </w:p>
          <w:p w:rsidR="00FC52C9" w:rsidRDefault="00FC52C9" w:rsidP="00084294">
            <w:pPr>
              <w:rPr>
                <w:lang w:val="pt-BR"/>
              </w:rPr>
            </w:pPr>
          </w:p>
        </w:tc>
        <w:tc>
          <w:tcPr>
            <w:tcW w:w="1168" w:type="pct"/>
          </w:tcPr>
          <w:p w:rsidR="00FC52C9" w:rsidRDefault="00FC52C9" w:rsidP="00084294">
            <w:pPr>
              <w:rPr>
                <w:lang w:val="pt-BR"/>
              </w:rPr>
            </w:pPr>
            <w:r>
              <w:rPr>
                <w:lang w:val="pt-BR"/>
              </w:rPr>
              <w:t xml:space="preserve">Prof. Dra. </w:t>
            </w:r>
            <w:proofErr w:type="spellStart"/>
            <w:r>
              <w:rPr>
                <w:lang w:val="pt-BR"/>
              </w:rPr>
              <w:t>Juliene</w:t>
            </w:r>
            <w:proofErr w:type="spellEnd"/>
            <w:r>
              <w:rPr>
                <w:lang w:val="pt-BR"/>
              </w:rPr>
              <w:t xml:space="preserve"> da Silva Barros Gomes. (</w:t>
            </w:r>
            <w:proofErr w:type="gramStart"/>
            <w:r>
              <w:rPr>
                <w:lang w:val="pt-BR"/>
              </w:rPr>
              <w:t>interno</w:t>
            </w:r>
            <w:proofErr w:type="gramEnd"/>
            <w:r>
              <w:rPr>
                <w:lang w:val="pt-BR"/>
              </w:rPr>
              <w:t>)</w:t>
            </w:r>
          </w:p>
          <w:p w:rsidR="00FC52C9" w:rsidRDefault="00FC52C9" w:rsidP="00084294">
            <w:pPr>
              <w:rPr>
                <w:lang w:val="pt-BR"/>
              </w:rPr>
            </w:pPr>
            <w:r>
              <w:rPr>
                <w:lang w:val="pt-BR"/>
              </w:rPr>
              <w:t xml:space="preserve">Profa. </w:t>
            </w:r>
            <w:proofErr w:type="gramStart"/>
            <w:r>
              <w:rPr>
                <w:lang w:val="pt-BR"/>
              </w:rPr>
              <w:t>Dr. Gustavo</w:t>
            </w:r>
            <w:proofErr w:type="gramEnd"/>
            <w:r>
              <w:rPr>
                <w:lang w:val="pt-BR"/>
              </w:rPr>
              <w:t xml:space="preserve"> da Silva Lima (Externo)</w:t>
            </w:r>
          </w:p>
          <w:p w:rsidR="00FC52C9" w:rsidRDefault="00FC52C9" w:rsidP="00084294">
            <w:pPr>
              <w:rPr>
                <w:lang w:val="pt-BR"/>
              </w:rPr>
            </w:pPr>
          </w:p>
          <w:p w:rsidR="00FC52C9" w:rsidRDefault="00FC52C9" w:rsidP="00084294">
            <w:pPr>
              <w:rPr>
                <w:lang w:val="pt-BR"/>
              </w:rPr>
            </w:pPr>
            <w:r>
              <w:rPr>
                <w:lang w:val="pt-BR"/>
              </w:rPr>
              <w:t>Profa. Dra. Ângela Valéria Alves de Lima (suplente interno)</w:t>
            </w:r>
          </w:p>
          <w:p w:rsidR="00FC52C9" w:rsidRDefault="00FC52C9" w:rsidP="00084294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Prof. Dr. Eudes</w:t>
            </w:r>
            <w:proofErr w:type="gramEnd"/>
            <w:r>
              <w:rPr>
                <w:lang w:val="pt-BR"/>
              </w:rPr>
              <w:t xml:space="preserve"> da Silva Santos (suplente externo)</w:t>
            </w:r>
          </w:p>
        </w:tc>
        <w:tc>
          <w:tcPr>
            <w:tcW w:w="832" w:type="pct"/>
          </w:tcPr>
          <w:p w:rsidR="00FC52C9" w:rsidRDefault="00FC52C9" w:rsidP="00084294">
            <w:pPr>
              <w:rPr>
                <w:lang w:val="pt-BR"/>
              </w:rPr>
            </w:pPr>
          </w:p>
          <w:p w:rsidR="00FC52C9" w:rsidRPr="0023767B" w:rsidRDefault="00FC52C9" w:rsidP="00084294">
            <w:pPr>
              <w:rPr>
                <w:b/>
                <w:lang w:val="pt-BR"/>
              </w:rPr>
            </w:pPr>
            <w:r w:rsidRPr="0023767B">
              <w:rPr>
                <w:b/>
                <w:lang w:val="pt-BR"/>
              </w:rPr>
              <w:t>27 de março de 2018 – 10h</w:t>
            </w:r>
          </w:p>
          <w:p w:rsidR="00FC52C9" w:rsidRDefault="00FC52C9" w:rsidP="00084294">
            <w:pPr>
              <w:rPr>
                <w:lang w:val="pt-BR"/>
              </w:rPr>
            </w:pPr>
            <w:r w:rsidRPr="0023767B">
              <w:rPr>
                <w:b/>
                <w:lang w:val="pt-BR"/>
              </w:rPr>
              <w:t>Sala de web-conferência</w:t>
            </w:r>
          </w:p>
        </w:tc>
      </w:tr>
      <w:tr w:rsidR="00943B99" w:rsidTr="00943B99">
        <w:tc>
          <w:tcPr>
            <w:tcW w:w="1000" w:type="pct"/>
          </w:tcPr>
          <w:p w:rsidR="00943B99" w:rsidRDefault="00943B99" w:rsidP="00A01DA4">
            <w:pPr>
              <w:rPr>
                <w:lang w:val="pt-BR"/>
              </w:rPr>
            </w:pPr>
            <w:r>
              <w:rPr>
                <w:lang w:val="pt-BR"/>
              </w:rPr>
              <w:t xml:space="preserve">ORIENTADOR </w:t>
            </w:r>
          </w:p>
        </w:tc>
        <w:tc>
          <w:tcPr>
            <w:tcW w:w="1000" w:type="pct"/>
          </w:tcPr>
          <w:p w:rsidR="00943B99" w:rsidRDefault="00943B99" w:rsidP="00A01DA4">
            <w:pPr>
              <w:rPr>
                <w:lang w:val="pt-BR"/>
              </w:rPr>
            </w:pPr>
            <w:r>
              <w:rPr>
                <w:lang w:val="pt-BR"/>
              </w:rPr>
              <w:t>ORIENTANDO</w:t>
            </w:r>
          </w:p>
        </w:tc>
        <w:tc>
          <w:tcPr>
            <w:tcW w:w="1000" w:type="pct"/>
          </w:tcPr>
          <w:p w:rsidR="00943B99" w:rsidRDefault="00943B99" w:rsidP="00A01DA4">
            <w:pPr>
              <w:rPr>
                <w:lang w:val="pt-BR"/>
              </w:rPr>
            </w:pPr>
            <w:r>
              <w:rPr>
                <w:lang w:val="pt-BR"/>
              </w:rPr>
              <w:t>TÍTULO</w:t>
            </w:r>
          </w:p>
        </w:tc>
        <w:tc>
          <w:tcPr>
            <w:tcW w:w="1168" w:type="pct"/>
          </w:tcPr>
          <w:p w:rsidR="00943B99" w:rsidRDefault="00943B99" w:rsidP="00A01DA4">
            <w:pPr>
              <w:rPr>
                <w:lang w:val="pt-BR"/>
              </w:rPr>
            </w:pPr>
            <w:r>
              <w:rPr>
                <w:lang w:val="pt-BR"/>
              </w:rPr>
              <w:t xml:space="preserve">Banca </w:t>
            </w:r>
          </w:p>
        </w:tc>
        <w:tc>
          <w:tcPr>
            <w:tcW w:w="832" w:type="pct"/>
          </w:tcPr>
          <w:p w:rsidR="00943B99" w:rsidRDefault="00943B99" w:rsidP="00A01DA4">
            <w:pPr>
              <w:rPr>
                <w:lang w:val="pt-BR"/>
              </w:rPr>
            </w:pPr>
            <w:r>
              <w:rPr>
                <w:lang w:val="pt-BR"/>
              </w:rPr>
              <w:t>DATA/LOCAL /HORA</w:t>
            </w:r>
          </w:p>
        </w:tc>
      </w:tr>
      <w:tr w:rsidR="00943B99" w:rsidTr="00943B99">
        <w:tc>
          <w:tcPr>
            <w:tcW w:w="1000" w:type="pct"/>
          </w:tcPr>
          <w:p w:rsidR="00943B99" w:rsidRPr="00A23F29" w:rsidRDefault="00943B99" w:rsidP="00943B99">
            <w:pPr>
              <w:rPr>
                <w:b/>
                <w:lang w:val="pt-BR"/>
              </w:rPr>
            </w:pPr>
            <w:proofErr w:type="spellStart"/>
            <w:r>
              <w:rPr>
                <w:b/>
                <w:lang w:val="pt-BR"/>
              </w:rPr>
              <w:t>Juliene</w:t>
            </w:r>
            <w:proofErr w:type="spellEnd"/>
            <w:r>
              <w:rPr>
                <w:b/>
                <w:lang w:val="pt-BR"/>
              </w:rPr>
              <w:t xml:space="preserve"> da Silva Barros Gomes</w:t>
            </w:r>
            <w:r w:rsidRPr="00A23F29">
              <w:rPr>
                <w:b/>
                <w:lang w:val="pt-BR"/>
              </w:rPr>
              <w:t xml:space="preserve"> </w:t>
            </w:r>
          </w:p>
        </w:tc>
        <w:tc>
          <w:tcPr>
            <w:tcW w:w="1000" w:type="pct"/>
          </w:tcPr>
          <w:p w:rsidR="00943B99" w:rsidRDefault="00943B99" w:rsidP="00A01DA4">
            <w:pPr>
              <w:rPr>
                <w:lang w:val="pt-BR"/>
              </w:rPr>
            </w:pPr>
            <w:r>
              <w:rPr>
                <w:lang w:val="pt-BR"/>
              </w:rPr>
              <w:t xml:space="preserve">Adriana Karla </w:t>
            </w:r>
            <w:proofErr w:type="spellStart"/>
            <w:r>
              <w:rPr>
                <w:lang w:val="pt-BR"/>
              </w:rPr>
              <w:t>Valdevino</w:t>
            </w:r>
            <w:proofErr w:type="spellEnd"/>
            <w:r>
              <w:rPr>
                <w:lang w:val="pt-BR"/>
              </w:rPr>
              <w:t xml:space="preserve"> do Nascimento</w:t>
            </w:r>
          </w:p>
        </w:tc>
        <w:tc>
          <w:tcPr>
            <w:tcW w:w="1000" w:type="pct"/>
          </w:tcPr>
          <w:p w:rsidR="00943B99" w:rsidRDefault="00943B99" w:rsidP="00A01DA4">
            <w:pPr>
              <w:rPr>
                <w:lang w:val="pt-BR"/>
              </w:rPr>
            </w:pPr>
            <w:r>
              <w:rPr>
                <w:lang w:val="pt-BR"/>
              </w:rPr>
              <w:t>Análise do procedimento sequência didática na produção do gênero artigo de opinião: uma proposta para o livro didático.</w:t>
            </w:r>
          </w:p>
        </w:tc>
        <w:tc>
          <w:tcPr>
            <w:tcW w:w="1168" w:type="pct"/>
          </w:tcPr>
          <w:p w:rsidR="00943B99" w:rsidRDefault="00943B99" w:rsidP="00943B99">
            <w:pPr>
              <w:rPr>
                <w:lang w:val="pt-BR"/>
              </w:rPr>
            </w:pPr>
            <w:r>
              <w:rPr>
                <w:lang w:val="pt-BR"/>
              </w:rPr>
              <w:t xml:space="preserve">Prof. Dr. </w:t>
            </w:r>
            <w:proofErr w:type="spellStart"/>
            <w:r>
              <w:rPr>
                <w:lang w:val="pt-BR"/>
              </w:rPr>
              <w:t>Dennys</w:t>
            </w:r>
            <w:proofErr w:type="spellEnd"/>
            <w:r>
              <w:rPr>
                <w:lang w:val="pt-BR"/>
              </w:rPr>
              <w:t xml:space="preserve"> </w:t>
            </w:r>
            <w:proofErr w:type="spellStart"/>
            <w:r>
              <w:rPr>
                <w:lang w:val="pt-BR"/>
              </w:rPr>
              <w:t>Dikson</w:t>
            </w:r>
            <w:proofErr w:type="spellEnd"/>
            <w:r>
              <w:rPr>
                <w:lang w:val="pt-BR"/>
              </w:rPr>
              <w:t xml:space="preserve"> Marcelino da Silva. (</w:t>
            </w:r>
            <w:proofErr w:type="gramStart"/>
            <w:r>
              <w:rPr>
                <w:lang w:val="pt-BR"/>
              </w:rPr>
              <w:t>interno</w:t>
            </w:r>
            <w:proofErr w:type="gramEnd"/>
            <w:r>
              <w:rPr>
                <w:lang w:val="pt-BR"/>
              </w:rPr>
              <w:t>)</w:t>
            </w:r>
          </w:p>
          <w:p w:rsidR="00943B99" w:rsidRDefault="00943B99" w:rsidP="00A01DA4">
            <w:pPr>
              <w:rPr>
                <w:lang w:val="pt-BR"/>
              </w:rPr>
            </w:pPr>
            <w:r>
              <w:rPr>
                <w:lang w:val="pt-BR"/>
              </w:rPr>
              <w:t>Prof</w:t>
            </w:r>
            <w:r>
              <w:rPr>
                <w:lang w:val="pt-BR"/>
              </w:rPr>
              <w:t xml:space="preserve">. Dr. </w:t>
            </w:r>
            <w:proofErr w:type="spellStart"/>
            <w:r>
              <w:rPr>
                <w:lang w:val="pt-BR"/>
              </w:rPr>
              <w:t>Adeilson</w:t>
            </w:r>
            <w:proofErr w:type="spellEnd"/>
            <w:r>
              <w:rPr>
                <w:lang w:val="pt-BR"/>
              </w:rPr>
              <w:t xml:space="preserve"> Pinheiro </w:t>
            </w:r>
            <w:proofErr w:type="spellStart"/>
            <w:r>
              <w:rPr>
                <w:lang w:val="pt-BR"/>
              </w:rPr>
              <w:t>Sedrins</w:t>
            </w:r>
            <w:proofErr w:type="spellEnd"/>
            <w:r>
              <w:rPr>
                <w:lang w:val="pt-BR"/>
              </w:rPr>
              <w:t xml:space="preserve"> (Externo)</w:t>
            </w:r>
          </w:p>
          <w:p w:rsidR="00943B99" w:rsidRDefault="00943B99" w:rsidP="00A01DA4">
            <w:pPr>
              <w:rPr>
                <w:lang w:val="pt-BR"/>
              </w:rPr>
            </w:pPr>
          </w:p>
          <w:p w:rsidR="00943B99" w:rsidRDefault="00943B99" w:rsidP="00A01DA4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>Prof. Dr</w:t>
            </w:r>
            <w:r>
              <w:rPr>
                <w:lang w:val="pt-BR"/>
              </w:rPr>
              <w:t xml:space="preserve">. </w:t>
            </w:r>
            <w:r>
              <w:rPr>
                <w:lang w:val="pt-BR"/>
              </w:rPr>
              <w:t>Rafael Bezerra</w:t>
            </w:r>
            <w:proofErr w:type="gramEnd"/>
            <w:r>
              <w:rPr>
                <w:lang w:val="pt-BR"/>
              </w:rPr>
              <w:t xml:space="preserve"> de Lima (suplente interno)</w:t>
            </w:r>
          </w:p>
          <w:p w:rsidR="00943B99" w:rsidRDefault="00943B99" w:rsidP="00943B99">
            <w:pPr>
              <w:rPr>
                <w:lang w:val="pt-BR"/>
              </w:rPr>
            </w:pPr>
            <w:r>
              <w:rPr>
                <w:lang w:val="pt-BR"/>
              </w:rPr>
              <w:t>Prof</w:t>
            </w:r>
            <w:r>
              <w:rPr>
                <w:lang w:val="pt-BR"/>
              </w:rPr>
              <w:t>a</w:t>
            </w:r>
            <w:r>
              <w:rPr>
                <w:lang w:val="pt-BR"/>
              </w:rPr>
              <w:t>. Dr</w:t>
            </w:r>
            <w:r>
              <w:rPr>
                <w:lang w:val="pt-BR"/>
              </w:rPr>
              <w:t>a</w:t>
            </w:r>
            <w:r>
              <w:rPr>
                <w:lang w:val="pt-BR"/>
              </w:rPr>
              <w:t xml:space="preserve">. </w:t>
            </w:r>
            <w:r>
              <w:rPr>
                <w:lang w:val="pt-BR"/>
              </w:rPr>
              <w:t>Juliana Galindo de Oliveira Pontes</w:t>
            </w:r>
            <w:r>
              <w:rPr>
                <w:lang w:val="pt-BR"/>
              </w:rPr>
              <w:t xml:space="preserve"> (suplente externo)</w:t>
            </w:r>
          </w:p>
        </w:tc>
        <w:tc>
          <w:tcPr>
            <w:tcW w:w="832" w:type="pct"/>
          </w:tcPr>
          <w:p w:rsidR="00943B99" w:rsidRDefault="00943B99" w:rsidP="00A01DA4">
            <w:pPr>
              <w:rPr>
                <w:lang w:val="pt-BR"/>
              </w:rPr>
            </w:pPr>
          </w:p>
          <w:p w:rsidR="00943B99" w:rsidRPr="0023767B" w:rsidRDefault="00943B99" w:rsidP="00A01DA4">
            <w:pPr>
              <w:rPr>
                <w:b/>
                <w:lang w:val="pt-BR"/>
              </w:rPr>
            </w:pPr>
            <w:r w:rsidRPr="0023767B">
              <w:rPr>
                <w:b/>
                <w:lang w:val="pt-BR"/>
              </w:rPr>
              <w:t>27 de março de 2018 – 16</w:t>
            </w:r>
            <w:r w:rsidRPr="0023767B">
              <w:rPr>
                <w:b/>
                <w:lang w:val="pt-BR"/>
              </w:rPr>
              <w:t>h</w:t>
            </w:r>
          </w:p>
          <w:p w:rsidR="00943B99" w:rsidRDefault="00943B99" w:rsidP="00A01DA4">
            <w:pPr>
              <w:rPr>
                <w:lang w:val="pt-BR"/>
              </w:rPr>
            </w:pPr>
            <w:r w:rsidRPr="0023767B">
              <w:rPr>
                <w:b/>
                <w:lang w:val="pt-BR"/>
              </w:rPr>
              <w:t>Sala de web-conferência</w:t>
            </w:r>
          </w:p>
        </w:tc>
      </w:tr>
      <w:tr w:rsidR="00943B99" w:rsidTr="00943B99">
        <w:tc>
          <w:tcPr>
            <w:tcW w:w="1000" w:type="pct"/>
          </w:tcPr>
          <w:p w:rsidR="00943B99" w:rsidRDefault="00943B99" w:rsidP="00530B6C">
            <w:pPr>
              <w:rPr>
                <w:lang w:val="pt-BR"/>
              </w:rPr>
            </w:pPr>
            <w:r>
              <w:rPr>
                <w:lang w:val="pt-BR"/>
              </w:rPr>
              <w:t xml:space="preserve">ORIENTADOR </w:t>
            </w:r>
          </w:p>
        </w:tc>
        <w:tc>
          <w:tcPr>
            <w:tcW w:w="1000" w:type="pct"/>
          </w:tcPr>
          <w:p w:rsidR="00943B99" w:rsidRDefault="00943B99" w:rsidP="00530B6C">
            <w:pPr>
              <w:rPr>
                <w:lang w:val="pt-BR"/>
              </w:rPr>
            </w:pPr>
            <w:r>
              <w:rPr>
                <w:lang w:val="pt-BR"/>
              </w:rPr>
              <w:t>ORIENTANDO</w:t>
            </w:r>
          </w:p>
        </w:tc>
        <w:tc>
          <w:tcPr>
            <w:tcW w:w="1000" w:type="pct"/>
          </w:tcPr>
          <w:p w:rsidR="00943B99" w:rsidRDefault="00943B99" w:rsidP="00530B6C">
            <w:pPr>
              <w:rPr>
                <w:lang w:val="pt-BR"/>
              </w:rPr>
            </w:pPr>
            <w:r>
              <w:rPr>
                <w:lang w:val="pt-BR"/>
              </w:rPr>
              <w:t>TÍTULO</w:t>
            </w:r>
          </w:p>
        </w:tc>
        <w:tc>
          <w:tcPr>
            <w:tcW w:w="1168" w:type="pct"/>
          </w:tcPr>
          <w:p w:rsidR="00943B99" w:rsidRDefault="00943B99" w:rsidP="00530B6C">
            <w:pPr>
              <w:rPr>
                <w:lang w:val="pt-BR"/>
              </w:rPr>
            </w:pPr>
            <w:r>
              <w:rPr>
                <w:lang w:val="pt-BR"/>
              </w:rPr>
              <w:t xml:space="preserve">Banca </w:t>
            </w:r>
          </w:p>
        </w:tc>
        <w:tc>
          <w:tcPr>
            <w:tcW w:w="832" w:type="pct"/>
          </w:tcPr>
          <w:p w:rsidR="00943B99" w:rsidRDefault="00943B99" w:rsidP="00530B6C">
            <w:pPr>
              <w:rPr>
                <w:lang w:val="pt-BR"/>
              </w:rPr>
            </w:pPr>
            <w:r>
              <w:rPr>
                <w:lang w:val="pt-BR"/>
              </w:rPr>
              <w:t>DATA/LOCAL /HORA</w:t>
            </w:r>
          </w:p>
        </w:tc>
      </w:tr>
      <w:tr w:rsidR="00943B99" w:rsidTr="00943B99">
        <w:tc>
          <w:tcPr>
            <w:tcW w:w="1000" w:type="pct"/>
          </w:tcPr>
          <w:p w:rsidR="00943B99" w:rsidRPr="00A23F29" w:rsidRDefault="00943B99" w:rsidP="00530B6C">
            <w:pPr>
              <w:rPr>
                <w:b/>
                <w:lang w:val="pt-BR"/>
              </w:rPr>
            </w:pPr>
            <w:r>
              <w:rPr>
                <w:b/>
                <w:lang w:val="pt-BR"/>
              </w:rPr>
              <w:lastRenderedPageBreak/>
              <w:t>Rafael Bezerra de Lima</w:t>
            </w:r>
            <w:r w:rsidRPr="00A23F29">
              <w:rPr>
                <w:b/>
                <w:lang w:val="pt-BR"/>
              </w:rPr>
              <w:t xml:space="preserve"> </w:t>
            </w:r>
          </w:p>
        </w:tc>
        <w:tc>
          <w:tcPr>
            <w:tcW w:w="1000" w:type="pct"/>
          </w:tcPr>
          <w:p w:rsidR="00943B99" w:rsidRDefault="00943B99" w:rsidP="00530B6C">
            <w:pPr>
              <w:rPr>
                <w:lang w:val="pt-BR"/>
              </w:rPr>
            </w:pPr>
            <w:proofErr w:type="spellStart"/>
            <w:r>
              <w:rPr>
                <w:lang w:val="pt-BR"/>
              </w:rPr>
              <w:t>Rosyelly</w:t>
            </w:r>
            <w:proofErr w:type="spellEnd"/>
            <w:r>
              <w:rPr>
                <w:lang w:val="pt-BR"/>
              </w:rPr>
              <w:t xml:space="preserve"> de Araújo Cavalcante Ubirajara</w:t>
            </w:r>
          </w:p>
        </w:tc>
        <w:tc>
          <w:tcPr>
            <w:tcW w:w="1000" w:type="pct"/>
          </w:tcPr>
          <w:p w:rsidR="00943B99" w:rsidRDefault="00943B99" w:rsidP="00530B6C">
            <w:pPr>
              <w:rPr>
                <w:lang w:val="pt-BR"/>
              </w:rPr>
            </w:pPr>
            <w:r>
              <w:rPr>
                <w:lang w:val="pt-BR"/>
              </w:rPr>
              <w:t xml:space="preserve">Quando a variação chega à escrita: desvios fonéticos, fonológicos e o erro ortográfico </w:t>
            </w:r>
            <w:proofErr w:type="gramStart"/>
            <w:r>
              <w:rPr>
                <w:lang w:val="pt-BR"/>
              </w:rPr>
              <w:t>no anos finais</w:t>
            </w:r>
            <w:proofErr w:type="gramEnd"/>
            <w:r>
              <w:rPr>
                <w:lang w:val="pt-BR"/>
              </w:rPr>
              <w:t xml:space="preserve"> do Ensino Fundamental</w:t>
            </w:r>
            <w:r w:rsidR="008048D1">
              <w:rPr>
                <w:lang w:val="pt-BR"/>
              </w:rPr>
              <w:t>.</w:t>
            </w:r>
          </w:p>
        </w:tc>
        <w:tc>
          <w:tcPr>
            <w:tcW w:w="1168" w:type="pct"/>
          </w:tcPr>
          <w:p w:rsidR="00943B99" w:rsidRDefault="00943B99" w:rsidP="00530B6C">
            <w:pPr>
              <w:rPr>
                <w:lang w:val="pt-BR"/>
              </w:rPr>
            </w:pPr>
            <w:r>
              <w:rPr>
                <w:lang w:val="pt-BR"/>
              </w:rPr>
              <w:t xml:space="preserve">Prof. Dr. </w:t>
            </w:r>
            <w:r w:rsidR="008048D1">
              <w:rPr>
                <w:lang w:val="pt-BR"/>
              </w:rPr>
              <w:t>Fernando Augusto de Lima Oliveira</w:t>
            </w:r>
            <w:r>
              <w:rPr>
                <w:lang w:val="pt-BR"/>
              </w:rPr>
              <w:t>. (</w:t>
            </w:r>
            <w:proofErr w:type="gramStart"/>
            <w:r>
              <w:rPr>
                <w:lang w:val="pt-BR"/>
              </w:rPr>
              <w:t>interno</w:t>
            </w:r>
            <w:proofErr w:type="gramEnd"/>
            <w:r>
              <w:rPr>
                <w:lang w:val="pt-BR"/>
              </w:rPr>
              <w:t>)</w:t>
            </w:r>
          </w:p>
          <w:p w:rsidR="00943B99" w:rsidRDefault="00943B99" w:rsidP="00530B6C">
            <w:pPr>
              <w:rPr>
                <w:lang w:val="pt-BR"/>
              </w:rPr>
            </w:pPr>
            <w:r>
              <w:rPr>
                <w:lang w:val="pt-BR"/>
              </w:rPr>
              <w:t>Prof</w:t>
            </w:r>
            <w:r w:rsidR="008048D1">
              <w:rPr>
                <w:lang w:val="pt-BR"/>
              </w:rPr>
              <w:t>a</w:t>
            </w:r>
            <w:r>
              <w:rPr>
                <w:lang w:val="pt-BR"/>
              </w:rPr>
              <w:t>. D</w:t>
            </w:r>
            <w:r w:rsidR="008048D1">
              <w:rPr>
                <w:lang w:val="pt-BR"/>
              </w:rPr>
              <w:t>a</w:t>
            </w:r>
            <w:r>
              <w:rPr>
                <w:lang w:val="pt-BR"/>
              </w:rPr>
              <w:t xml:space="preserve">r. </w:t>
            </w:r>
            <w:r w:rsidR="008048D1">
              <w:rPr>
                <w:lang w:val="pt-BR"/>
              </w:rPr>
              <w:t>Fábia Pereira da Silva</w:t>
            </w:r>
            <w:r>
              <w:rPr>
                <w:lang w:val="pt-BR"/>
              </w:rPr>
              <w:t xml:space="preserve"> (Externo)</w:t>
            </w:r>
          </w:p>
          <w:p w:rsidR="00943B99" w:rsidRDefault="00943B99" w:rsidP="00530B6C">
            <w:pPr>
              <w:rPr>
                <w:lang w:val="pt-BR"/>
              </w:rPr>
            </w:pPr>
          </w:p>
          <w:p w:rsidR="00943B99" w:rsidRDefault="00943B99" w:rsidP="00530B6C">
            <w:pPr>
              <w:rPr>
                <w:lang w:val="pt-BR"/>
              </w:rPr>
            </w:pPr>
            <w:proofErr w:type="gramStart"/>
            <w:r>
              <w:rPr>
                <w:lang w:val="pt-BR"/>
              </w:rPr>
              <w:t xml:space="preserve">Prof. Dr. </w:t>
            </w:r>
            <w:r w:rsidR="008048D1">
              <w:rPr>
                <w:lang w:val="pt-BR"/>
              </w:rPr>
              <w:t>Nilson Pereira</w:t>
            </w:r>
            <w:proofErr w:type="gramEnd"/>
            <w:r w:rsidR="008048D1">
              <w:rPr>
                <w:lang w:val="pt-BR"/>
              </w:rPr>
              <w:t xml:space="preserve"> de Carvalho</w:t>
            </w:r>
            <w:r>
              <w:rPr>
                <w:lang w:val="pt-BR"/>
              </w:rPr>
              <w:t xml:space="preserve"> (suplente interno)</w:t>
            </w:r>
          </w:p>
          <w:p w:rsidR="00943B99" w:rsidRDefault="00943B99" w:rsidP="008048D1">
            <w:pPr>
              <w:rPr>
                <w:lang w:val="pt-BR"/>
              </w:rPr>
            </w:pPr>
            <w:r>
              <w:rPr>
                <w:lang w:val="pt-BR"/>
              </w:rPr>
              <w:t>Prof</w:t>
            </w:r>
            <w:r w:rsidR="008048D1">
              <w:rPr>
                <w:lang w:val="pt-BR"/>
              </w:rPr>
              <w:t>. Dr</w:t>
            </w:r>
            <w:r>
              <w:rPr>
                <w:lang w:val="pt-BR"/>
              </w:rPr>
              <w:t xml:space="preserve">. </w:t>
            </w:r>
            <w:proofErr w:type="spellStart"/>
            <w:r w:rsidR="008048D1">
              <w:rPr>
                <w:lang w:val="pt-BR"/>
              </w:rPr>
              <w:t>Adeilson</w:t>
            </w:r>
            <w:proofErr w:type="spellEnd"/>
            <w:r w:rsidR="008048D1">
              <w:rPr>
                <w:lang w:val="pt-BR"/>
              </w:rPr>
              <w:t xml:space="preserve"> Pinheiro </w:t>
            </w:r>
            <w:proofErr w:type="spellStart"/>
            <w:r w:rsidR="008048D1">
              <w:rPr>
                <w:lang w:val="pt-BR"/>
              </w:rPr>
              <w:t>Sedrins</w:t>
            </w:r>
            <w:proofErr w:type="spellEnd"/>
            <w:r>
              <w:rPr>
                <w:lang w:val="pt-BR"/>
              </w:rPr>
              <w:t xml:space="preserve"> (suplente externo)</w:t>
            </w:r>
          </w:p>
        </w:tc>
        <w:tc>
          <w:tcPr>
            <w:tcW w:w="832" w:type="pct"/>
          </w:tcPr>
          <w:p w:rsidR="00943B99" w:rsidRDefault="00943B99" w:rsidP="00530B6C">
            <w:pPr>
              <w:rPr>
                <w:lang w:val="pt-BR"/>
              </w:rPr>
            </w:pPr>
          </w:p>
          <w:p w:rsidR="00943B99" w:rsidRPr="0023767B" w:rsidRDefault="008048D1" w:rsidP="00530B6C">
            <w:pPr>
              <w:rPr>
                <w:b/>
                <w:lang w:val="pt-BR"/>
              </w:rPr>
            </w:pPr>
            <w:r w:rsidRPr="0023767B">
              <w:rPr>
                <w:b/>
                <w:lang w:val="pt-BR"/>
              </w:rPr>
              <w:t>28 de março de 2018 – 9</w:t>
            </w:r>
            <w:r w:rsidR="00943B99" w:rsidRPr="0023767B">
              <w:rPr>
                <w:b/>
                <w:lang w:val="pt-BR"/>
              </w:rPr>
              <w:t>h</w:t>
            </w:r>
          </w:p>
          <w:p w:rsidR="00943B99" w:rsidRDefault="008048D1" w:rsidP="00530B6C">
            <w:pPr>
              <w:rPr>
                <w:lang w:val="pt-BR"/>
              </w:rPr>
            </w:pPr>
            <w:r w:rsidRPr="0023767B">
              <w:rPr>
                <w:b/>
                <w:lang w:val="pt-BR"/>
              </w:rPr>
              <w:t>Sala do PROFLETRAS</w:t>
            </w:r>
          </w:p>
        </w:tc>
      </w:tr>
    </w:tbl>
    <w:p w:rsidR="0092543C" w:rsidRDefault="0092543C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Default="00B50804">
      <w:pPr>
        <w:rPr>
          <w:lang w:val="pt-BR"/>
        </w:rPr>
      </w:pPr>
    </w:p>
    <w:p w:rsidR="00B50804" w:rsidRPr="0092543C" w:rsidRDefault="00B50804">
      <w:pPr>
        <w:rPr>
          <w:lang w:val="pt-BR"/>
        </w:rPr>
      </w:pPr>
    </w:p>
    <w:sectPr w:rsidR="00B50804" w:rsidRPr="0092543C" w:rsidSect="009254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</w:font>
  <w:font w:name="Aria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43C"/>
    <w:rsid w:val="00100E7F"/>
    <w:rsid w:val="001C2868"/>
    <w:rsid w:val="0023767B"/>
    <w:rsid w:val="002F5937"/>
    <w:rsid w:val="00306582"/>
    <w:rsid w:val="00351ED3"/>
    <w:rsid w:val="003C7754"/>
    <w:rsid w:val="00596A14"/>
    <w:rsid w:val="008048D1"/>
    <w:rsid w:val="008774C5"/>
    <w:rsid w:val="0092543C"/>
    <w:rsid w:val="00943B99"/>
    <w:rsid w:val="00A23F29"/>
    <w:rsid w:val="00A9243C"/>
    <w:rsid w:val="00AC748B"/>
    <w:rsid w:val="00B50804"/>
    <w:rsid w:val="00C17F5B"/>
    <w:rsid w:val="00FC52C9"/>
    <w:rsid w:val="00FE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278F54-C78F-4BDF-B83F-6CDE4E50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link w:val="Ttulo5Char"/>
    <w:qFormat/>
    <w:rsid w:val="00FE09F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254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8774C5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8774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FE09F7"/>
    <w:rPr>
      <w:rFonts w:ascii="Times New Roman" w:eastAsia="Times New Roman" w:hAnsi="Times New Roman" w:cs="Times New Roman"/>
      <w:b/>
      <w:bCs/>
      <w:i/>
      <w:iCs/>
      <w:sz w:val="26"/>
      <w:szCs w:val="26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ufrpe.br/images/imagens_novo/logo_rural.pn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2018-01-30T15:18:00Z</dcterms:created>
  <dcterms:modified xsi:type="dcterms:W3CDTF">2018-02-20T17:37:00Z</dcterms:modified>
</cp:coreProperties>
</file>